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0DE5A">
      <w:pPr>
        <w:jc w:val="center"/>
        <w:rPr>
          <w:rFonts w:ascii="华文中宋" w:hAnsi="华文中宋" w:eastAsia="华文中宋"/>
          <w:b/>
          <w:bCs/>
          <w:sz w:val="72"/>
          <w:szCs w:val="72"/>
        </w:rPr>
      </w:pPr>
      <w:bookmarkStart w:id="0" w:name="_GoBack"/>
      <w:r>
        <w:rPr>
          <w:rFonts w:hint="eastAsia" w:ascii="华文中宋" w:hAnsi="华文中宋" w:eastAsia="华文中宋"/>
          <w:b/>
          <w:bCs/>
          <w:sz w:val="72"/>
          <w:szCs w:val="72"/>
        </w:rPr>
        <w:t>捐赠协议书范本</w:t>
      </w:r>
      <w:bookmarkEnd w:id="0"/>
    </w:p>
    <w:p w14:paraId="7C978ABA">
      <w:pPr>
        <w:jc w:val="center"/>
        <w:rPr>
          <w:rFonts w:hint="eastAsia" w:ascii="华文中宋" w:hAnsi="华文中宋" w:eastAsia="华文中宋"/>
          <w:b/>
          <w:bCs/>
          <w:sz w:val="72"/>
          <w:szCs w:val="72"/>
        </w:rPr>
      </w:pPr>
    </w:p>
    <w:p w14:paraId="7D2E4F7B">
      <w:pPr>
        <w:rPr>
          <w:rFonts w:hint="eastAsia" w:ascii="华文中宋" w:hAnsi="华文中宋" w:eastAsia="华文中宋"/>
          <w:sz w:val="32"/>
          <w:szCs w:val="32"/>
        </w:rPr>
      </w:pPr>
      <w:r>
        <w:rPr>
          <w:rFonts w:hint="eastAsia" w:ascii="华文中宋" w:hAnsi="华文中宋" w:eastAsia="华文中宋"/>
          <w:sz w:val="32"/>
          <w:szCs w:val="32"/>
        </w:rPr>
        <w:t>甲方（捐赠人）：</w:t>
      </w:r>
    </w:p>
    <w:p w14:paraId="74AC09D5">
      <w:pPr>
        <w:rPr>
          <w:rFonts w:hint="eastAsia" w:ascii="华文中宋" w:hAnsi="华文中宋" w:eastAsia="华文中宋"/>
          <w:sz w:val="32"/>
          <w:szCs w:val="32"/>
        </w:rPr>
      </w:pPr>
      <w:r>
        <w:rPr>
          <w:rFonts w:hint="eastAsia" w:ascii="华文中宋" w:hAnsi="华文中宋" w:eastAsia="华文中宋"/>
          <w:sz w:val="32"/>
          <w:szCs w:val="32"/>
        </w:rPr>
        <w:t>乙方（受赠人）：</w:t>
      </w:r>
    </w:p>
    <w:p w14:paraId="07021CCE">
      <w:pPr>
        <w:rPr>
          <w:rFonts w:hint="eastAsia" w:ascii="华文中宋" w:hAnsi="华文中宋" w:eastAsia="华文中宋"/>
          <w:sz w:val="32"/>
          <w:szCs w:val="32"/>
        </w:rPr>
      </w:pPr>
      <w:r>
        <w:rPr>
          <w:rFonts w:hint="eastAsia" w:ascii="华文中宋" w:hAnsi="华文中宋" w:eastAsia="华文中宋"/>
          <w:sz w:val="32"/>
          <w:szCs w:val="32"/>
        </w:rPr>
        <w:t xml:space="preserve">    为促进社会公益及传统文化事业的发展，共同为构建和谐社会做出贡献，根据《中华人民共和国公益事业捐赠法》、《中华人民共和国合同法》、《中华人民共和国企业所得税法》等法律法规，经甲乙双方平等协商，达成如下协议：</w:t>
      </w:r>
    </w:p>
    <w:p w14:paraId="7717B804">
      <w:pPr>
        <w:rPr>
          <w:rFonts w:hint="eastAsia" w:ascii="华文中宋" w:hAnsi="华文中宋" w:eastAsia="华文中宋"/>
          <w:sz w:val="32"/>
          <w:szCs w:val="32"/>
        </w:rPr>
      </w:pPr>
      <w:r>
        <w:rPr>
          <w:rFonts w:hint="eastAsia" w:ascii="华文中宋" w:hAnsi="华文中宋" w:eastAsia="华文中宋"/>
          <w:sz w:val="32"/>
          <w:szCs w:val="32"/>
        </w:rPr>
        <w:t>    第一条</w:t>
      </w:r>
    </w:p>
    <w:p w14:paraId="63FB5F99">
      <w:pPr>
        <w:rPr>
          <w:rFonts w:hint="eastAsia" w:ascii="华文中宋" w:hAnsi="华文中宋" w:eastAsia="华文中宋"/>
          <w:sz w:val="32"/>
          <w:szCs w:val="32"/>
        </w:rPr>
      </w:pPr>
      <w:r>
        <w:rPr>
          <w:rFonts w:hint="eastAsia" w:ascii="华文中宋" w:hAnsi="华文中宋" w:eastAsia="华文中宋"/>
          <w:sz w:val="32"/>
          <w:szCs w:val="32"/>
        </w:rPr>
        <w:t>    甲方自愿将下述</w:t>
      </w:r>
      <w:r>
        <w:rPr>
          <w:rFonts w:hint="eastAsia" w:ascii="华文中宋" w:hAnsi="华文中宋" w:eastAsia="华文中宋"/>
          <w:sz w:val="32"/>
          <w:szCs w:val="32"/>
          <w:u w:val="single"/>
        </w:rPr>
        <w:t xml:space="preserve">                        </w:t>
      </w:r>
      <w:r>
        <w:rPr>
          <w:rFonts w:hint="eastAsia" w:ascii="华文中宋" w:hAnsi="华文中宋" w:eastAsia="华文中宋"/>
          <w:sz w:val="32"/>
          <w:szCs w:val="32"/>
        </w:rPr>
        <w:t>（以下简称“捐赠财产”）无偿捐赠乙方，乙方同意接受捐赠财产。</w:t>
      </w:r>
    </w:p>
    <w:p w14:paraId="3D8F4B05">
      <w:pPr>
        <w:rPr>
          <w:rFonts w:hint="eastAsia" w:ascii="华文中宋" w:hAnsi="华文中宋" w:eastAsia="华文中宋"/>
          <w:sz w:val="32"/>
          <w:szCs w:val="32"/>
        </w:rPr>
      </w:pPr>
      <w:r>
        <w:rPr>
          <w:rFonts w:hint="eastAsia" w:ascii="华文中宋" w:hAnsi="华文中宋" w:eastAsia="华文中宋"/>
          <w:sz w:val="32"/>
          <w:szCs w:val="32"/>
        </w:rPr>
        <w:t>    第二条</w:t>
      </w:r>
    </w:p>
    <w:p w14:paraId="3D3DE1DF">
      <w:pPr>
        <w:rPr>
          <w:rFonts w:hint="eastAsia" w:ascii="华文中宋" w:hAnsi="华文中宋" w:eastAsia="华文中宋"/>
          <w:sz w:val="32"/>
          <w:szCs w:val="32"/>
        </w:rPr>
      </w:pPr>
      <w:r>
        <w:rPr>
          <w:rFonts w:hint="eastAsia" w:ascii="华文中宋" w:hAnsi="华文中宋" w:eastAsia="华文中宋"/>
          <w:sz w:val="32"/>
          <w:szCs w:val="32"/>
        </w:rPr>
        <w:t>    甲方保证捐赠财产系其所有之合法财产。捐赠财产用途指定用于</w:t>
      </w:r>
      <w:r>
        <w:rPr>
          <w:rFonts w:hint="eastAsia" w:ascii="华文中宋" w:hAnsi="华文中宋" w:eastAsia="华文中宋"/>
          <w:sz w:val="32"/>
          <w:szCs w:val="32"/>
          <w:u w:val="single"/>
        </w:rPr>
        <w:t>                                                                             </w:t>
      </w:r>
      <w:r>
        <w:rPr>
          <w:rFonts w:hint="eastAsia" w:ascii="华文中宋" w:hAnsi="华文中宋" w:eastAsia="华文中宋"/>
          <w:sz w:val="32"/>
          <w:szCs w:val="32"/>
        </w:rPr>
        <w:t>。</w:t>
      </w:r>
    </w:p>
    <w:p w14:paraId="0A0F06CD">
      <w:pPr>
        <w:rPr>
          <w:rFonts w:hint="eastAsia" w:ascii="华文中宋" w:hAnsi="华文中宋" w:eastAsia="华文中宋"/>
          <w:sz w:val="32"/>
          <w:szCs w:val="32"/>
        </w:rPr>
      </w:pPr>
      <w:r>
        <w:rPr>
          <w:rFonts w:hint="eastAsia" w:ascii="华文中宋" w:hAnsi="华文中宋" w:eastAsia="华文中宋"/>
          <w:sz w:val="32"/>
          <w:szCs w:val="32"/>
        </w:rPr>
        <w:t>    第三条</w:t>
      </w:r>
    </w:p>
    <w:p w14:paraId="7D849154">
      <w:pPr>
        <w:rPr>
          <w:rFonts w:hint="eastAsia" w:ascii="华文中宋" w:hAnsi="华文中宋" w:eastAsia="华文中宋"/>
          <w:sz w:val="32"/>
          <w:szCs w:val="32"/>
        </w:rPr>
      </w:pPr>
      <w:r>
        <w:rPr>
          <w:rFonts w:hint="eastAsia" w:ascii="华文中宋" w:hAnsi="华文中宋" w:eastAsia="华文中宋"/>
          <w:sz w:val="32"/>
          <w:szCs w:val="32"/>
        </w:rPr>
        <w:t>    甲方应按下述时间、地点及方式向乙方捐赠财产：</w:t>
      </w:r>
    </w:p>
    <w:p w14:paraId="61C83FD2">
      <w:pPr>
        <w:ind w:left="1600" w:hanging="1600" w:hangingChars="500"/>
        <w:rPr>
          <w:rFonts w:hint="eastAsia" w:ascii="华文中宋" w:hAnsi="华文中宋" w:eastAsia="华文中宋"/>
          <w:sz w:val="32"/>
          <w:szCs w:val="32"/>
        </w:rPr>
      </w:pPr>
      <w:r>
        <w:rPr>
          <w:rFonts w:hint="eastAsia" w:ascii="华文中宋" w:hAnsi="华文中宋" w:eastAsia="华文中宋"/>
          <w:sz w:val="32"/>
          <w:szCs w:val="32"/>
        </w:rPr>
        <w:t>    1、交付时间：</w:t>
      </w:r>
    </w:p>
    <w:p w14:paraId="5A454250">
      <w:pPr>
        <w:rPr>
          <w:rFonts w:hint="eastAsia" w:ascii="华文中宋" w:hAnsi="华文中宋" w:eastAsia="华文中宋"/>
          <w:sz w:val="32"/>
          <w:szCs w:val="32"/>
        </w:rPr>
      </w:pPr>
      <w:r>
        <w:rPr>
          <w:rFonts w:hint="eastAsia" w:ascii="华文中宋" w:hAnsi="华文中宋" w:eastAsia="华文中宋"/>
          <w:sz w:val="32"/>
          <w:szCs w:val="32"/>
        </w:rPr>
        <w:t>    2、交付地点：</w:t>
      </w:r>
    </w:p>
    <w:p w14:paraId="2E0DEDE6">
      <w:pPr>
        <w:rPr>
          <w:rFonts w:hint="eastAsia" w:ascii="华文中宋" w:hAnsi="华文中宋" w:eastAsia="华文中宋"/>
          <w:sz w:val="32"/>
          <w:szCs w:val="32"/>
        </w:rPr>
      </w:pPr>
      <w:r>
        <w:rPr>
          <w:rFonts w:hint="eastAsia" w:ascii="华文中宋" w:hAnsi="华文中宋" w:eastAsia="华文中宋"/>
          <w:sz w:val="32"/>
          <w:szCs w:val="32"/>
        </w:rPr>
        <w:t>    3、交付方式：</w:t>
      </w:r>
    </w:p>
    <w:p w14:paraId="676C6D8A">
      <w:pPr>
        <w:rPr>
          <w:rFonts w:hint="eastAsia" w:ascii="华文中宋" w:hAnsi="华文中宋" w:eastAsia="华文中宋"/>
          <w:sz w:val="32"/>
          <w:szCs w:val="32"/>
        </w:rPr>
      </w:pPr>
      <w:r>
        <w:rPr>
          <w:rFonts w:hint="eastAsia" w:ascii="华文中宋" w:hAnsi="华文中宋" w:eastAsia="华文中宋"/>
          <w:sz w:val="32"/>
          <w:szCs w:val="32"/>
        </w:rPr>
        <w:t>    第四条</w:t>
      </w:r>
    </w:p>
    <w:p w14:paraId="45B330EE">
      <w:pPr>
        <w:rPr>
          <w:rFonts w:hint="eastAsia" w:ascii="华文中宋" w:hAnsi="华文中宋" w:eastAsia="华文中宋"/>
          <w:sz w:val="32"/>
          <w:szCs w:val="32"/>
        </w:rPr>
      </w:pPr>
      <w:r>
        <w:rPr>
          <w:rFonts w:hint="eastAsia" w:ascii="华文中宋" w:hAnsi="华文中宋" w:eastAsia="华文中宋"/>
          <w:sz w:val="32"/>
          <w:szCs w:val="32"/>
        </w:rPr>
        <w:t>    乙方收到甲方捐赠财产后，应出具合法、有效的财务接收凭证，并登记造册，妥善管理和使用。</w:t>
      </w:r>
    </w:p>
    <w:p w14:paraId="06690696">
      <w:pPr>
        <w:rPr>
          <w:rFonts w:hint="eastAsia" w:ascii="华文中宋" w:hAnsi="华文中宋" w:eastAsia="华文中宋"/>
          <w:sz w:val="32"/>
          <w:szCs w:val="32"/>
        </w:rPr>
      </w:pPr>
      <w:r>
        <w:rPr>
          <w:rFonts w:hint="eastAsia" w:ascii="华文中宋" w:hAnsi="华文中宋" w:eastAsia="华文中宋"/>
          <w:sz w:val="32"/>
          <w:szCs w:val="32"/>
        </w:rPr>
        <w:t>    第五条</w:t>
      </w:r>
    </w:p>
    <w:p w14:paraId="062E6018">
      <w:pPr>
        <w:rPr>
          <w:rFonts w:hint="eastAsia" w:ascii="华文中宋" w:hAnsi="华文中宋" w:eastAsia="华文中宋"/>
          <w:sz w:val="32"/>
          <w:szCs w:val="32"/>
        </w:rPr>
      </w:pPr>
      <w:r>
        <w:rPr>
          <w:rFonts w:hint="eastAsia" w:ascii="华文中宋" w:hAnsi="华文中宋" w:eastAsia="华文中宋"/>
          <w:sz w:val="32"/>
          <w:szCs w:val="32"/>
        </w:rPr>
        <w:t>    乙方在收到甲方捐赠财产后5日内，应按照捐赠数额向甲方开具捐赠票据。</w:t>
      </w:r>
    </w:p>
    <w:p w14:paraId="3C2923A7">
      <w:pPr>
        <w:rPr>
          <w:rFonts w:hint="eastAsia" w:ascii="华文中宋" w:hAnsi="华文中宋" w:eastAsia="华文中宋"/>
          <w:sz w:val="32"/>
          <w:szCs w:val="32"/>
        </w:rPr>
      </w:pPr>
      <w:r>
        <w:rPr>
          <w:rFonts w:hint="eastAsia" w:ascii="华文中宋" w:hAnsi="华文中宋" w:eastAsia="华文中宋"/>
          <w:sz w:val="32"/>
          <w:szCs w:val="32"/>
        </w:rPr>
        <w:t>    第六条</w:t>
      </w:r>
    </w:p>
    <w:p w14:paraId="11499A95">
      <w:pPr>
        <w:rPr>
          <w:rFonts w:hint="eastAsia" w:ascii="华文中宋" w:hAnsi="华文中宋" w:eastAsia="华文中宋"/>
          <w:sz w:val="32"/>
          <w:szCs w:val="32"/>
        </w:rPr>
      </w:pPr>
      <w:r>
        <w:rPr>
          <w:rFonts w:hint="eastAsia" w:ascii="华文中宋" w:hAnsi="华文中宋" w:eastAsia="华文中宋"/>
          <w:sz w:val="32"/>
          <w:szCs w:val="32"/>
        </w:rPr>
        <w:t>    乙方承诺依照国家的法律法规规定和本协议约定，保证捐赠财产使用的合法、规范、有效，不得将捐赠财产用于协议以外的其他项目。</w:t>
      </w:r>
    </w:p>
    <w:p w14:paraId="4FBC0298">
      <w:pPr>
        <w:rPr>
          <w:rFonts w:hint="eastAsia" w:ascii="华文中宋" w:hAnsi="华文中宋" w:eastAsia="华文中宋"/>
          <w:sz w:val="32"/>
          <w:szCs w:val="32"/>
        </w:rPr>
      </w:pPr>
      <w:r>
        <w:rPr>
          <w:rFonts w:hint="eastAsia" w:ascii="华文中宋" w:hAnsi="华文中宋" w:eastAsia="华文中宋"/>
          <w:sz w:val="32"/>
          <w:szCs w:val="32"/>
        </w:rPr>
        <w:t>    第七条</w:t>
      </w:r>
    </w:p>
    <w:p w14:paraId="7ABC7175">
      <w:pPr>
        <w:rPr>
          <w:rFonts w:hint="eastAsia" w:ascii="华文中宋" w:hAnsi="华文中宋" w:eastAsia="华文中宋"/>
          <w:sz w:val="32"/>
          <w:szCs w:val="32"/>
        </w:rPr>
      </w:pPr>
      <w:r>
        <w:rPr>
          <w:rFonts w:hint="eastAsia" w:ascii="华文中宋" w:hAnsi="华文中宋" w:eastAsia="华文中宋"/>
          <w:sz w:val="32"/>
          <w:szCs w:val="32"/>
        </w:rPr>
        <w:t>    甲方有权向乙方查询捐赠财产的使用、管理情况，并提出意见和建议。对于甲方的查询，乙方应在十个工作日内如实按照约定方式给予答复。</w:t>
      </w:r>
    </w:p>
    <w:p w14:paraId="2A599974">
      <w:pPr>
        <w:rPr>
          <w:rFonts w:hint="eastAsia" w:ascii="华文中宋" w:hAnsi="华文中宋" w:eastAsia="华文中宋"/>
          <w:sz w:val="32"/>
          <w:szCs w:val="32"/>
        </w:rPr>
      </w:pPr>
      <w:r>
        <w:rPr>
          <w:rFonts w:hint="eastAsia" w:ascii="华文中宋" w:hAnsi="华文中宋" w:eastAsia="华文中宋"/>
          <w:sz w:val="32"/>
          <w:szCs w:val="32"/>
        </w:rPr>
        <w:t>    第八条</w:t>
      </w:r>
    </w:p>
    <w:p w14:paraId="4A60CC09">
      <w:pPr>
        <w:rPr>
          <w:rFonts w:hint="eastAsia" w:ascii="华文中宋" w:hAnsi="华文中宋" w:eastAsia="华文中宋"/>
          <w:sz w:val="32"/>
          <w:szCs w:val="32"/>
        </w:rPr>
      </w:pPr>
      <w:r>
        <w:rPr>
          <w:rFonts w:hint="eastAsia" w:ascii="华文中宋" w:hAnsi="华文中宋" w:eastAsia="华文中宋"/>
          <w:sz w:val="32"/>
          <w:szCs w:val="32"/>
        </w:rPr>
        <w:t>    乙方享有公益性捐赠税前扣除资格。甲方有权就所捐赠财产的企业所得税或个人所得税税额扣除事宜要求乙方给予协助，乙方有义务予以协助。</w:t>
      </w:r>
    </w:p>
    <w:p w14:paraId="7E804763">
      <w:pPr>
        <w:rPr>
          <w:rFonts w:hint="eastAsia" w:ascii="华文中宋" w:hAnsi="华文中宋" w:eastAsia="华文中宋"/>
          <w:sz w:val="32"/>
          <w:szCs w:val="32"/>
        </w:rPr>
      </w:pPr>
      <w:r>
        <w:rPr>
          <w:rFonts w:hint="eastAsia" w:ascii="华文中宋" w:hAnsi="华文中宋" w:eastAsia="华文中宋"/>
          <w:sz w:val="32"/>
          <w:szCs w:val="32"/>
        </w:rPr>
        <w:t>    第九条</w:t>
      </w:r>
    </w:p>
    <w:p w14:paraId="1A3FA42B">
      <w:pPr>
        <w:rPr>
          <w:rFonts w:hint="eastAsia" w:ascii="华文中宋" w:hAnsi="华文中宋" w:eastAsia="华文中宋"/>
          <w:sz w:val="32"/>
          <w:szCs w:val="32"/>
        </w:rPr>
      </w:pPr>
      <w:r>
        <w:rPr>
          <w:rFonts w:hint="eastAsia" w:ascii="华文中宋" w:hAnsi="华文中宋" w:eastAsia="华文中宋"/>
          <w:sz w:val="32"/>
          <w:szCs w:val="32"/>
        </w:rPr>
        <w:t>    甲乙双方在对与本公益项目相关的活动进行宣传时，如果需要使用含有对方名称或对方为权利人的商标之标识、图片和文字等，应事先获得对方认可后方能使用。</w:t>
      </w:r>
    </w:p>
    <w:p w14:paraId="1689BB33">
      <w:pPr>
        <w:rPr>
          <w:rFonts w:hint="eastAsia" w:ascii="华文中宋" w:hAnsi="华文中宋" w:eastAsia="华文中宋"/>
          <w:sz w:val="32"/>
          <w:szCs w:val="32"/>
        </w:rPr>
      </w:pPr>
      <w:r>
        <w:rPr>
          <w:rFonts w:hint="eastAsia" w:ascii="华文中宋" w:hAnsi="华文中宋" w:eastAsia="华文中宋"/>
          <w:sz w:val="32"/>
          <w:szCs w:val="32"/>
        </w:rPr>
        <w:t>    第十条  </w:t>
      </w:r>
    </w:p>
    <w:p w14:paraId="3CDF4222">
      <w:pPr>
        <w:ind w:firstLine="640" w:firstLineChars="200"/>
        <w:rPr>
          <w:rFonts w:hint="eastAsia" w:ascii="华文中宋" w:hAnsi="华文中宋" w:eastAsia="华文中宋"/>
          <w:sz w:val="32"/>
          <w:szCs w:val="32"/>
        </w:rPr>
      </w:pPr>
      <w:r>
        <w:rPr>
          <w:rFonts w:hint="eastAsia" w:ascii="华文中宋" w:hAnsi="华文中宋" w:eastAsia="华文中宋"/>
          <w:sz w:val="32"/>
          <w:szCs w:val="32"/>
        </w:rPr>
        <w:t>本协议成立后，捐赠财产交付前，因故未履行协议，甲方承担相关责任，不可抗力除外。 </w:t>
      </w:r>
    </w:p>
    <w:p w14:paraId="5BF8EB71">
      <w:pPr>
        <w:ind w:firstLine="640" w:firstLineChars="200"/>
        <w:rPr>
          <w:rFonts w:hint="eastAsia" w:ascii="华文中宋" w:hAnsi="华文中宋" w:eastAsia="华文中宋"/>
          <w:sz w:val="32"/>
          <w:szCs w:val="32"/>
        </w:rPr>
      </w:pPr>
      <w:r>
        <w:rPr>
          <w:rFonts w:hint="eastAsia" w:ascii="华文中宋" w:hAnsi="华文中宋" w:eastAsia="华文中宋"/>
          <w:sz w:val="32"/>
          <w:szCs w:val="32"/>
        </w:rPr>
        <w:t>第十一条</w:t>
      </w:r>
    </w:p>
    <w:p w14:paraId="776D26C3">
      <w:pPr>
        <w:rPr>
          <w:rFonts w:hint="eastAsia" w:ascii="华文中宋" w:hAnsi="华文中宋" w:eastAsia="华文中宋"/>
          <w:sz w:val="32"/>
          <w:szCs w:val="32"/>
        </w:rPr>
      </w:pPr>
      <w:r>
        <w:rPr>
          <w:rFonts w:hint="eastAsia" w:ascii="华文中宋" w:hAnsi="华文中宋" w:eastAsia="华文中宋"/>
          <w:sz w:val="32"/>
          <w:szCs w:val="32"/>
        </w:rPr>
        <w:t>    乙方应按本协议约定用途使用捐赠财产，保证捐款使用的合法、规范、有效，专款专用，不得将捐款用于协议以外的其他项目。确需改变用途的，应协商并经甲方书面同意。</w:t>
      </w:r>
    </w:p>
    <w:p w14:paraId="31750971">
      <w:pPr>
        <w:rPr>
          <w:rFonts w:hint="eastAsia" w:ascii="华文中宋" w:hAnsi="华文中宋" w:eastAsia="华文中宋"/>
          <w:sz w:val="32"/>
          <w:szCs w:val="32"/>
        </w:rPr>
      </w:pPr>
      <w:r>
        <w:rPr>
          <w:rFonts w:hint="eastAsia" w:ascii="华文中宋" w:hAnsi="华文中宋" w:eastAsia="华文中宋"/>
          <w:sz w:val="32"/>
          <w:szCs w:val="32"/>
        </w:rPr>
        <w:t>    第十二条  </w:t>
      </w:r>
    </w:p>
    <w:p w14:paraId="71F7FE9A">
      <w:pPr>
        <w:ind w:firstLine="640" w:firstLineChars="200"/>
        <w:rPr>
          <w:rFonts w:hint="eastAsia" w:ascii="华文中宋" w:hAnsi="华文中宋" w:eastAsia="华文中宋"/>
          <w:sz w:val="32"/>
          <w:szCs w:val="32"/>
        </w:rPr>
      </w:pPr>
      <w:r>
        <w:rPr>
          <w:rFonts w:hint="eastAsia" w:ascii="华文中宋" w:hAnsi="华文中宋" w:eastAsia="华文中宋"/>
          <w:sz w:val="32"/>
          <w:szCs w:val="32"/>
        </w:rPr>
        <w:t>因不可抗力使得本协议的捐款用途无法实现，或者协议无法履行、协议不能如期履行，协议双方均不承担违约责任。</w:t>
      </w:r>
    </w:p>
    <w:p w14:paraId="51EF4FE2">
      <w:pPr>
        <w:rPr>
          <w:rFonts w:hint="eastAsia" w:ascii="华文中宋" w:hAnsi="华文中宋" w:eastAsia="华文中宋"/>
          <w:sz w:val="32"/>
          <w:szCs w:val="32"/>
        </w:rPr>
      </w:pPr>
      <w:r>
        <w:rPr>
          <w:rFonts w:hint="eastAsia" w:ascii="华文中宋" w:hAnsi="华文中宋" w:eastAsia="华文中宋"/>
          <w:sz w:val="32"/>
          <w:szCs w:val="32"/>
        </w:rPr>
        <w:t xml:space="preserve">    第十三条</w:t>
      </w:r>
    </w:p>
    <w:p w14:paraId="64D86758">
      <w:pPr>
        <w:rPr>
          <w:rFonts w:hint="eastAsia" w:ascii="华文中宋" w:hAnsi="华文中宋" w:eastAsia="华文中宋"/>
          <w:sz w:val="32"/>
          <w:szCs w:val="32"/>
        </w:rPr>
      </w:pPr>
      <w:r>
        <w:rPr>
          <w:rFonts w:hint="eastAsia" w:ascii="华文中宋" w:hAnsi="华文中宋" w:eastAsia="华文中宋"/>
          <w:sz w:val="32"/>
          <w:szCs w:val="32"/>
        </w:rPr>
        <w:t>    本协议经甲乙双方法定代表人或授权代表签章之日起生效，本捐赠为公益行为，协议成立后，不能撤销，受法律保护。</w:t>
      </w:r>
    </w:p>
    <w:p w14:paraId="5D01776E">
      <w:pPr>
        <w:rPr>
          <w:rFonts w:hint="eastAsia" w:ascii="华文中宋" w:hAnsi="华文中宋" w:eastAsia="华文中宋"/>
          <w:sz w:val="32"/>
          <w:szCs w:val="32"/>
        </w:rPr>
      </w:pPr>
      <w:r>
        <w:rPr>
          <w:rFonts w:hint="eastAsia" w:ascii="华文中宋" w:hAnsi="华文中宋" w:eastAsia="华文中宋"/>
          <w:sz w:val="32"/>
          <w:szCs w:val="32"/>
        </w:rPr>
        <w:t>    第十四条</w:t>
      </w:r>
    </w:p>
    <w:p w14:paraId="1C4F9659">
      <w:pPr>
        <w:rPr>
          <w:rFonts w:hint="eastAsia" w:ascii="华文中宋" w:hAnsi="华文中宋" w:eastAsia="华文中宋"/>
          <w:sz w:val="32"/>
          <w:szCs w:val="32"/>
        </w:rPr>
      </w:pPr>
      <w:r>
        <w:rPr>
          <w:rFonts w:hint="eastAsia" w:ascii="华文中宋" w:hAnsi="华文中宋" w:eastAsia="华文中宋"/>
          <w:sz w:val="32"/>
          <w:szCs w:val="32"/>
        </w:rPr>
        <w:t>    本协议在履行过程中发生的争议，由双方协商解决；协商不成的，任意一方有权向乙方住所地人民法院起诉。</w:t>
      </w:r>
    </w:p>
    <w:p w14:paraId="34479093">
      <w:pPr>
        <w:rPr>
          <w:rFonts w:hint="eastAsia" w:ascii="华文中宋" w:hAnsi="华文中宋" w:eastAsia="华文中宋"/>
          <w:sz w:val="32"/>
          <w:szCs w:val="32"/>
        </w:rPr>
      </w:pPr>
      <w:r>
        <w:rPr>
          <w:rFonts w:hint="eastAsia" w:ascii="华文中宋" w:hAnsi="华文中宋" w:eastAsia="华文中宋"/>
          <w:sz w:val="32"/>
          <w:szCs w:val="32"/>
        </w:rPr>
        <w:t>    第十五条  </w:t>
      </w:r>
    </w:p>
    <w:p w14:paraId="388232BE">
      <w:pPr>
        <w:ind w:firstLine="640" w:firstLineChars="200"/>
        <w:rPr>
          <w:rFonts w:hint="eastAsia" w:ascii="华文中宋" w:hAnsi="华文中宋" w:eastAsia="华文中宋"/>
          <w:sz w:val="32"/>
          <w:szCs w:val="32"/>
        </w:rPr>
      </w:pPr>
      <w:r>
        <w:rPr>
          <w:rFonts w:hint="eastAsia" w:ascii="华文中宋" w:hAnsi="华文中宋" w:eastAsia="华文中宋"/>
          <w:sz w:val="32"/>
          <w:szCs w:val="32"/>
        </w:rPr>
        <w:t>本协议必须由双方签署书面协议方可进行修改。</w:t>
      </w:r>
    </w:p>
    <w:p w14:paraId="75E1669B">
      <w:pPr>
        <w:rPr>
          <w:rFonts w:ascii="华文中宋" w:hAnsi="华文中宋" w:eastAsia="华文中宋"/>
          <w:sz w:val="32"/>
          <w:szCs w:val="32"/>
        </w:rPr>
      </w:pPr>
      <w:r>
        <w:rPr>
          <w:rFonts w:hint="eastAsia" w:ascii="华文中宋" w:hAnsi="华文中宋" w:eastAsia="华文中宋"/>
          <w:sz w:val="32"/>
          <w:szCs w:val="32"/>
        </w:rPr>
        <w:t>    第十六条</w:t>
      </w:r>
    </w:p>
    <w:p w14:paraId="527154B2">
      <w:pPr>
        <w:ind w:firstLine="640" w:firstLineChars="200"/>
        <w:rPr>
          <w:rFonts w:hint="eastAsia" w:ascii="华文中宋" w:hAnsi="华文中宋" w:eastAsia="华文中宋"/>
          <w:sz w:val="32"/>
          <w:szCs w:val="32"/>
        </w:rPr>
      </w:pPr>
      <w:r>
        <w:rPr>
          <w:rFonts w:hint="eastAsia" w:ascii="华文中宋" w:hAnsi="华文中宋" w:eastAsia="华文中宋"/>
          <w:sz w:val="32"/>
          <w:szCs w:val="32"/>
        </w:rPr>
        <w:t>其它约定事项</w:t>
      </w:r>
    </w:p>
    <w:p w14:paraId="632A425D">
      <w:pPr>
        <w:rPr>
          <w:rFonts w:hint="eastAsia" w:ascii="华文中宋" w:hAnsi="华文中宋" w:eastAsia="华文中宋"/>
          <w:sz w:val="32"/>
          <w:szCs w:val="32"/>
        </w:rPr>
      </w:pPr>
      <w:r>
        <w:rPr>
          <w:rFonts w:hint="eastAsia" w:ascii="华文中宋" w:hAnsi="华文中宋" w:eastAsia="华文中宋"/>
          <w:sz w:val="32"/>
          <w:szCs w:val="32"/>
        </w:rPr>
        <w:t xml:space="preserve">   </w:t>
      </w:r>
      <w:r>
        <w:rPr>
          <w:rFonts w:hint="eastAsia" w:ascii="华文中宋" w:hAnsi="华文中宋" w:eastAsia="华文中宋"/>
          <w:sz w:val="32"/>
          <w:szCs w:val="32"/>
          <w:u w:val="single"/>
        </w:rPr>
        <w:t>                                                            </w:t>
      </w:r>
    </w:p>
    <w:p w14:paraId="6740E5F0">
      <w:pPr>
        <w:ind w:firstLine="640" w:firstLineChars="200"/>
        <w:rPr>
          <w:rFonts w:hint="eastAsia" w:ascii="华文中宋" w:hAnsi="华文中宋" w:eastAsia="华文中宋"/>
          <w:sz w:val="32"/>
          <w:szCs w:val="32"/>
        </w:rPr>
      </w:pPr>
      <w:r>
        <w:rPr>
          <w:rFonts w:hint="eastAsia" w:ascii="华文中宋" w:hAnsi="华文中宋" w:eastAsia="华文中宋"/>
          <w:sz w:val="32"/>
          <w:szCs w:val="32"/>
        </w:rPr>
        <w:t>第十七条</w:t>
      </w:r>
    </w:p>
    <w:p w14:paraId="3FC22791">
      <w:pPr>
        <w:rPr>
          <w:rFonts w:hint="eastAsia" w:ascii="华文中宋" w:hAnsi="华文中宋" w:eastAsia="华文中宋"/>
          <w:sz w:val="32"/>
          <w:szCs w:val="32"/>
        </w:rPr>
      </w:pPr>
      <w:r>
        <w:rPr>
          <w:rFonts w:hint="eastAsia" w:ascii="华文中宋" w:hAnsi="华文中宋" w:eastAsia="华文中宋"/>
          <w:sz w:val="32"/>
          <w:szCs w:val="32"/>
        </w:rPr>
        <w:t>    本协议一式两份，双方各执一份，具同等法律效力。</w:t>
      </w:r>
    </w:p>
    <w:p w14:paraId="7400AB89">
      <w:pPr>
        <w:rPr>
          <w:rFonts w:hint="eastAsia" w:ascii="华文中宋" w:hAnsi="华文中宋" w:eastAsia="华文中宋"/>
          <w:sz w:val="32"/>
          <w:szCs w:val="32"/>
        </w:rPr>
      </w:pPr>
      <w:r>
        <w:rPr>
          <w:rFonts w:hint="eastAsia" w:ascii="华文中宋" w:hAnsi="华文中宋" w:eastAsia="华文中宋"/>
          <w:sz w:val="32"/>
          <w:szCs w:val="32"/>
        </w:rPr>
        <w:t> </w:t>
      </w:r>
    </w:p>
    <w:p w14:paraId="58C1A446">
      <w:pPr>
        <w:rPr>
          <w:rFonts w:hint="eastAsia" w:ascii="华文中宋" w:hAnsi="华文中宋" w:eastAsia="华文中宋"/>
          <w:sz w:val="32"/>
          <w:szCs w:val="32"/>
        </w:rPr>
      </w:pPr>
    </w:p>
    <w:p w14:paraId="41854DCD">
      <w:pPr>
        <w:rPr>
          <w:rFonts w:hint="eastAsia" w:ascii="华文中宋" w:hAnsi="华文中宋" w:eastAsia="华文中宋"/>
          <w:sz w:val="32"/>
          <w:szCs w:val="32"/>
        </w:rPr>
      </w:pPr>
      <w:r>
        <w:rPr>
          <w:rFonts w:hint="eastAsia" w:ascii="华文中宋" w:hAnsi="华文中宋" w:eastAsia="华文中宋"/>
          <w:sz w:val="32"/>
          <w:szCs w:val="32"/>
        </w:rPr>
        <w:t xml:space="preserve">甲方（签名/盖章）：             乙方（签名/盖章）：  </w:t>
      </w:r>
    </w:p>
    <w:p w14:paraId="03FB1199">
      <w:pPr>
        <w:rPr>
          <w:rFonts w:ascii="华文中宋" w:hAnsi="华文中宋" w:eastAsia="华文中宋"/>
          <w:sz w:val="32"/>
          <w:szCs w:val="32"/>
        </w:rPr>
      </w:pPr>
    </w:p>
    <w:p w14:paraId="6AB69114">
      <w:pPr>
        <w:rPr>
          <w:rFonts w:ascii="华文中宋" w:hAnsi="华文中宋" w:eastAsia="华文中宋"/>
          <w:sz w:val="32"/>
          <w:szCs w:val="32"/>
        </w:rPr>
      </w:pPr>
    </w:p>
    <w:p w14:paraId="0FEDBCCC">
      <w:pPr>
        <w:rPr>
          <w:rFonts w:ascii="华文中宋" w:hAnsi="华文中宋" w:eastAsia="华文中宋"/>
          <w:sz w:val="32"/>
          <w:szCs w:val="32"/>
        </w:rPr>
      </w:pPr>
    </w:p>
    <w:p w14:paraId="320675F5">
      <w:pPr>
        <w:rPr>
          <w:rFonts w:hint="eastAsia" w:ascii="华文中宋" w:hAnsi="华文中宋" w:eastAsia="华文中宋"/>
          <w:sz w:val="32"/>
          <w:szCs w:val="32"/>
        </w:rPr>
      </w:pPr>
      <w:r>
        <w:rPr>
          <w:rFonts w:hint="eastAsia" w:ascii="华文中宋" w:hAnsi="华文中宋" w:eastAsia="华文中宋"/>
          <w:sz w:val="32"/>
          <w:szCs w:val="32"/>
        </w:rPr>
        <w:t>甲方法定代表人：                乙方 法定代表人：</w:t>
      </w:r>
    </w:p>
    <w:p w14:paraId="6103C7E2">
      <w:pPr>
        <w:rPr>
          <w:rFonts w:hint="eastAsia" w:ascii="华文中宋" w:hAnsi="华文中宋" w:eastAsia="华文中宋"/>
          <w:sz w:val="32"/>
          <w:szCs w:val="32"/>
        </w:rPr>
      </w:pPr>
      <w:r>
        <w:rPr>
          <w:rFonts w:hint="eastAsia" w:ascii="华文中宋" w:hAnsi="华文中宋" w:eastAsia="华文中宋"/>
          <w:sz w:val="32"/>
          <w:szCs w:val="32"/>
        </w:rPr>
        <w:t>                      </w:t>
      </w:r>
    </w:p>
    <w:p w14:paraId="69180D6E">
      <w:pPr>
        <w:rPr>
          <w:rFonts w:hint="eastAsia" w:ascii="华文中宋" w:hAnsi="华文中宋" w:eastAsia="华文中宋"/>
          <w:sz w:val="32"/>
          <w:szCs w:val="32"/>
        </w:rPr>
      </w:pPr>
      <w:r>
        <w:rPr>
          <w:rFonts w:hint="eastAsia" w:ascii="华文中宋" w:hAnsi="华文中宋" w:eastAsia="华文中宋"/>
          <w:sz w:val="32"/>
          <w:szCs w:val="32"/>
        </w:rPr>
        <w:t>签定时间：    年  月  日</w:t>
      </w:r>
    </w:p>
    <w:p w14:paraId="5AC8171E">
      <w:pPr>
        <w:rPr>
          <w:rFonts w:hint="eastAsia" w:ascii="华文中宋" w:hAnsi="华文中宋" w:eastAsia="华文中宋"/>
          <w:sz w:val="32"/>
          <w:szCs w:val="32"/>
        </w:rPr>
      </w:pPr>
      <w:r>
        <w:rPr>
          <w:rFonts w:hint="eastAsia" w:ascii="华文中宋" w:hAnsi="华文中宋" w:eastAsia="华文中宋"/>
          <w:sz w:val="32"/>
          <w:szCs w:val="32"/>
        </w:rPr>
        <w:t>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attachedTemplate r:id="rId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D31695"/>
    <w:rsid w:val="007640FF"/>
    <w:rsid w:val="00986552"/>
    <w:rsid w:val="00C62DCC"/>
    <w:rsid w:val="2A8A10A2"/>
    <w:rsid w:val="324A5A22"/>
    <w:rsid w:val="49D31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pPr>
  </w:style>
  <w:style w:type="character" w:styleId="7">
    <w:name w:val="Hyperlink"/>
    <w:basedOn w:val="6"/>
    <w:qFormat/>
    <w:uiPriority w:val="0"/>
    <w:rPr>
      <w:color w:val="0000FF"/>
      <w:u w:val="single"/>
    </w:rPr>
  </w:style>
  <w:style w:type="character" w:customStyle="1" w:styleId="8">
    <w:name w:val="页眉 字符"/>
    <w:basedOn w:val="6"/>
    <w:link w:val="3"/>
    <w:qFormat/>
    <w:uiPriority w:val="0"/>
    <w:rPr>
      <w:rFonts w:ascii="Calibri" w:hAnsi="Calibri"/>
      <w:sz w:val="18"/>
      <w:szCs w:val="18"/>
    </w:rPr>
  </w:style>
  <w:style w:type="character" w:customStyle="1" w:styleId="9">
    <w:name w:val="页脚 字符"/>
    <w:basedOn w:val="6"/>
    <w:link w:val="2"/>
    <w:qFormat/>
    <w:uiPriority w:val="0"/>
    <w:rPr>
      <w:rFonts w:ascii="Calibri" w:hAnsi="Calibr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3e712d62-c962-0028-d820-abba2c48b40a\&#25424;&#36192;&#21327;&#35758;&#20070;&#33539;&#2641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捐赠协议书范本.docx</Template>
  <Pages>4</Pages>
  <Words>1027</Words>
  <Characters>1176</Characters>
  <Lines>9</Lines>
  <Paragraphs>2</Paragraphs>
  <TotalTime>0</TotalTime>
  <ScaleCrop>false</ScaleCrop>
  <LinksUpToDate>false</LinksUpToDate>
  <CharactersWithSpaces>1345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2025-03-20T06:38:00Z</dcterms:created>
  <dcterms:modified xsi:type="dcterms:W3CDTF">2025-03-20T06:38:50Z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652101545367434080DDF877A5136F3E_11</vt:lpwstr>
  </property>
  <property fmtid="{D5CDD505-2E9C-101B-9397-08002B2CF9AE}" pid="3" name="KSOProductBuildVer">
    <vt:lpwstr>2052-12.1.0.20305</vt:lpwstr>
  </property>
</Properties>
</file>